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Color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color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Warm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Shade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High Saturation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Low Saturation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Monochromatic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Complimentary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Analogous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5BL0EM3k-n-jANSvbzSGTQ46-dAUKLsa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